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40" w:firstLineChars="13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参赛报名表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IP形象名称：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姓名：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年龄：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手机：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邮箱：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联系人：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邮寄地址：</w:t>
      </w:r>
    </w:p>
    <w:p>
      <w:pPr>
        <w:rPr>
          <w:rFonts w:hint="eastAsia"/>
          <w:sz w:val="28"/>
          <w:szCs w:val="28"/>
          <w:lang w:eastAsia="zh-CN"/>
        </w:rPr>
      </w:pP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创作说明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IP形象名称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中文：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IP形象名称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英文：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性别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lang w:eastAsia="zh-CN"/>
        </w:rPr>
        <w:t>请选择男女：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身高：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体重：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血型：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星座：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生日：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标签：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关键字：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性格特点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200字以内：</w:t>
      </w:r>
      <w:bookmarkStart w:id="0" w:name="_GoBack"/>
      <w:bookmarkEnd w:id="0"/>
    </w:p>
    <w:p>
      <w:pPr>
        <w:rPr>
          <w:rFonts w:hint="eastAsia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06D13"/>
    <w:rsid w:val="3C1B5005"/>
    <w:rsid w:val="5898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87177</dc:creator>
  <cp:lastModifiedBy>李龙</cp:lastModifiedBy>
  <dcterms:modified xsi:type="dcterms:W3CDTF">2019-03-24T08:02:56Z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